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CD" w:rsidRDefault="005A0560" w:rsidP="005A0560">
      <w:pPr>
        <w:pStyle w:val="a3"/>
      </w:pPr>
      <w:r w:rsidRPr="005A0560">
        <w:t xml:space="preserve">SCBC Factory Tool Instruction for </w:t>
      </w:r>
      <w:r w:rsidR="0002725A">
        <w:rPr>
          <w:rFonts w:hint="eastAsia"/>
        </w:rPr>
        <w:t>on</w:t>
      </w:r>
      <w:r w:rsidRPr="005A0560">
        <w:t>line mode</w:t>
      </w:r>
    </w:p>
    <w:p w:rsidR="005A0560" w:rsidRDefault="005A0560" w:rsidP="005A0560"/>
    <w:p w:rsidR="005A0560" w:rsidRDefault="005A0560" w:rsidP="005A0560">
      <w:pPr>
        <w:pStyle w:val="1"/>
        <w:numPr>
          <w:ilvl w:val="0"/>
          <w:numId w:val="1"/>
        </w:numPr>
      </w:pPr>
      <w:r>
        <w:rPr>
          <w:rFonts w:hint="eastAsia"/>
        </w:rPr>
        <w:t>Install</w:t>
      </w:r>
    </w:p>
    <w:p w:rsidR="00705866" w:rsidRDefault="00705866" w:rsidP="00705866">
      <w:r>
        <w:rPr>
          <w:rFonts w:hint="eastAsia"/>
        </w:rPr>
        <w:t>Turn on setup application</w:t>
      </w:r>
    </w:p>
    <w:p w:rsidR="00705866" w:rsidRDefault="00705866" w:rsidP="00705866">
      <w:r>
        <w:t>E</w:t>
      </w:r>
      <w:r>
        <w:rPr>
          <w:rFonts w:hint="eastAsia"/>
        </w:rPr>
        <w:t>xample:</w:t>
      </w:r>
    </w:p>
    <w:p w:rsidR="00705866" w:rsidRDefault="00705866" w:rsidP="00705866">
      <w:r>
        <w:rPr>
          <w:noProof/>
        </w:rPr>
        <w:drawing>
          <wp:inline distT="0" distB="0" distL="0" distR="0" wp14:anchorId="5CF7406A" wp14:editId="052F01D4">
            <wp:extent cx="1021080" cy="175260"/>
            <wp:effectExtent l="0" t="0" r="762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866" w:rsidRDefault="00705866" w:rsidP="00705866"/>
    <w:p w:rsidR="00705866" w:rsidRDefault="00705866" w:rsidP="00705866">
      <w:r>
        <w:rPr>
          <w:noProof/>
        </w:rPr>
        <w:drawing>
          <wp:inline distT="0" distB="0" distL="0" distR="0" wp14:anchorId="6B214BA1" wp14:editId="1F770288">
            <wp:extent cx="3825240" cy="2956560"/>
            <wp:effectExtent l="0" t="0" r="381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866" w:rsidRDefault="00705866" w:rsidP="00705866">
      <w:r>
        <w:rPr>
          <w:noProof/>
        </w:rPr>
        <w:drawing>
          <wp:inline distT="0" distB="0" distL="0" distR="0" wp14:anchorId="2948AA68" wp14:editId="0D862BDC">
            <wp:extent cx="3878580" cy="2971800"/>
            <wp:effectExtent l="0" t="0" r="762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7858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866" w:rsidRDefault="00705866" w:rsidP="00705866"/>
    <w:p w:rsidR="00705866" w:rsidRDefault="00705866" w:rsidP="00705866">
      <w:r>
        <w:rPr>
          <w:noProof/>
        </w:rPr>
        <w:lastRenderedPageBreak/>
        <w:drawing>
          <wp:inline distT="0" distB="0" distL="0" distR="0" wp14:anchorId="68969EBE" wp14:editId="52E38BC6">
            <wp:extent cx="3878580" cy="3025140"/>
            <wp:effectExtent l="0" t="0" r="7620" b="38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858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866" w:rsidRDefault="00705866" w:rsidP="00705866">
      <w:r>
        <w:rPr>
          <w:rFonts w:hint="eastAsia"/>
        </w:rPr>
        <w:t>Runtime install</w:t>
      </w:r>
    </w:p>
    <w:p w:rsidR="00705866" w:rsidRDefault="00705866" w:rsidP="00705866">
      <w:r>
        <w:rPr>
          <w:rFonts w:hint="eastAsia"/>
        </w:rPr>
        <w:t>If it</w:t>
      </w:r>
      <w:r>
        <w:t>’</w:t>
      </w:r>
      <w:r>
        <w:rPr>
          <w:rFonts w:hint="eastAsia"/>
        </w:rPr>
        <w:t>s your first time installing and PC missing .Net4.5 runtime, software will install .Net4.5 first.</w:t>
      </w:r>
    </w:p>
    <w:p w:rsidR="00705866" w:rsidRPr="00C75126" w:rsidRDefault="00705866" w:rsidP="00705866">
      <w:r>
        <w:t>I</w:t>
      </w:r>
      <w:r>
        <w:rPr>
          <w:rFonts w:hint="eastAsia"/>
        </w:rPr>
        <w:t>t will take a few minutes.</w:t>
      </w:r>
    </w:p>
    <w:p w:rsidR="00705866" w:rsidRDefault="00705866" w:rsidP="00705866">
      <w:pPr>
        <w:pStyle w:val="a5"/>
        <w:ind w:left="360" w:firstLineChars="0" w:firstLine="0"/>
      </w:pPr>
    </w:p>
    <w:p w:rsidR="00705866" w:rsidRDefault="00705866" w:rsidP="00705866">
      <w:pPr>
        <w:pStyle w:val="a5"/>
        <w:ind w:left="360" w:firstLineChars="0" w:firstLine="0"/>
      </w:pPr>
      <w:r>
        <w:rPr>
          <w:noProof/>
        </w:rPr>
        <w:drawing>
          <wp:inline distT="0" distB="0" distL="0" distR="0" wp14:anchorId="6FE96D03" wp14:editId="6908120F">
            <wp:extent cx="3279802" cy="256032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79802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866" w:rsidRDefault="00705866" w:rsidP="00705866">
      <w:pPr>
        <w:pStyle w:val="a5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0C5C6C58" wp14:editId="50B530AD">
            <wp:extent cx="2939728" cy="278130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39728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866" w:rsidRDefault="00705866" w:rsidP="00705866">
      <w:pPr>
        <w:pStyle w:val="a5"/>
        <w:ind w:left="360" w:firstLineChars="0" w:firstLine="0"/>
      </w:pPr>
      <w:r>
        <w:rPr>
          <w:noProof/>
        </w:rPr>
        <w:drawing>
          <wp:inline distT="0" distB="0" distL="0" distR="0" wp14:anchorId="7CD97F60" wp14:editId="3EF88A80">
            <wp:extent cx="2729092" cy="2583180"/>
            <wp:effectExtent l="0" t="0" r="0" b="762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29092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866" w:rsidRDefault="00705866" w:rsidP="00705866">
      <w:r>
        <w:rPr>
          <w:rFonts w:hint="eastAsia"/>
        </w:rPr>
        <w:t>After install, it will create a shortcut on the desktop</w:t>
      </w:r>
    </w:p>
    <w:p w:rsidR="005A0560" w:rsidRDefault="00705866" w:rsidP="00705866">
      <w:pPr>
        <w:pStyle w:val="a5"/>
        <w:ind w:left="360" w:firstLineChars="0" w:firstLine="0"/>
      </w:pPr>
      <w:r>
        <w:rPr>
          <w:noProof/>
        </w:rPr>
        <w:drawing>
          <wp:inline distT="0" distB="0" distL="0" distR="0" wp14:anchorId="184B2F27" wp14:editId="175CA8E9">
            <wp:extent cx="640080" cy="769620"/>
            <wp:effectExtent l="0" t="0" r="762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ABC" w:rsidRDefault="00D93ABC" w:rsidP="00705866">
      <w:pPr>
        <w:pStyle w:val="a5"/>
        <w:ind w:left="360" w:firstLineChars="0" w:firstLine="0"/>
      </w:pPr>
    </w:p>
    <w:p w:rsidR="00D93ABC" w:rsidRDefault="00D93ABC" w:rsidP="00705866">
      <w:pPr>
        <w:pStyle w:val="a5"/>
        <w:ind w:left="360" w:firstLineChars="0" w:firstLine="0"/>
      </w:pPr>
    </w:p>
    <w:p w:rsidR="00D93ABC" w:rsidRDefault="00D93ABC" w:rsidP="00705866">
      <w:pPr>
        <w:pStyle w:val="a5"/>
        <w:ind w:left="360" w:firstLineChars="0" w:firstLine="0"/>
      </w:pPr>
    </w:p>
    <w:p w:rsidR="00D93ABC" w:rsidRDefault="00D93ABC" w:rsidP="00705866">
      <w:pPr>
        <w:pStyle w:val="a5"/>
        <w:ind w:left="360" w:firstLineChars="0" w:firstLine="0"/>
      </w:pPr>
    </w:p>
    <w:p w:rsidR="00D93ABC" w:rsidRDefault="00D93ABC" w:rsidP="00705866">
      <w:pPr>
        <w:pStyle w:val="a5"/>
        <w:ind w:left="360" w:firstLineChars="0" w:firstLine="0"/>
      </w:pPr>
    </w:p>
    <w:p w:rsidR="00D93ABC" w:rsidRDefault="00D93ABC" w:rsidP="00705866">
      <w:pPr>
        <w:pStyle w:val="a5"/>
        <w:ind w:left="360" w:firstLineChars="0" w:firstLine="0"/>
      </w:pPr>
    </w:p>
    <w:p w:rsidR="005A0560" w:rsidRDefault="005A0560" w:rsidP="005A0560">
      <w:pPr>
        <w:pStyle w:val="1"/>
        <w:numPr>
          <w:ilvl w:val="0"/>
          <w:numId w:val="1"/>
        </w:numPr>
      </w:pPr>
      <w:r>
        <w:rPr>
          <w:rFonts w:hint="eastAsia"/>
        </w:rPr>
        <w:lastRenderedPageBreak/>
        <w:t>Login</w:t>
      </w:r>
    </w:p>
    <w:p w:rsidR="005A0560" w:rsidRDefault="005B29C7" w:rsidP="005A0560">
      <w:r>
        <w:rPr>
          <w:rFonts w:hint="eastAsia"/>
        </w:rPr>
        <w:t xml:space="preserve">If use </w:t>
      </w:r>
      <w:r w:rsidR="001C2BB6">
        <w:rPr>
          <w:rFonts w:hint="eastAsia"/>
        </w:rPr>
        <w:t xml:space="preserve">online </w:t>
      </w:r>
      <w:r>
        <w:rPr>
          <w:rFonts w:hint="eastAsia"/>
        </w:rPr>
        <w:t xml:space="preserve">mode, </w:t>
      </w:r>
      <w:r w:rsidR="000C657E">
        <w:rPr>
          <w:rFonts w:hint="eastAsia"/>
        </w:rPr>
        <w:t xml:space="preserve">you must input the correct account and </w:t>
      </w:r>
      <w:r w:rsidR="000C657E">
        <w:t>password</w:t>
      </w:r>
      <w:r w:rsidR="000C657E">
        <w:rPr>
          <w:rFonts w:hint="eastAsia"/>
        </w:rPr>
        <w:t xml:space="preserve"> to enter the operate page.</w:t>
      </w:r>
    </w:p>
    <w:p w:rsidR="005B29C7" w:rsidRDefault="00314103" w:rsidP="005A0560">
      <w:r>
        <w:rPr>
          <w:rFonts w:hint="eastAsia"/>
        </w:rPr>
        <w:t xml:space="preserve">The account and password will be provided after permission </w:t>
      </w:r>
      <w:r>
        <w:t>confirmed</w:t>
      </w:r>
      <w:r>
        <w:rPr>
          <w:rFonts w:hint="eastAsia"/>
        </w:rPr>
        <w:t>. (See 5.2)</w:t>
      </w:r>
    </w:p>
    <w:p w:rsidR="005B29C7" w:rsidRDefault="001C2BB6" w:rsidP="005A0560">
      <w:r>
        <w:rPr>
          <w:noProof/>
        </w:rPr>
        <w:drawing>
          <wp:inline distT="0" distB="0" distL="0" distR="0" wp14:anchorId="2B26267C" wp14:editId="009A1410">
            <wp:extent cx="2110740" cy="14859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9C7" w:rsidRDefault="005B29C7" w:rsidP="005A0560"/>
    <w:p w:rsidR="005B29C7" w:rsidRDefault="005B29C7" w:rsidP="005A0560"/>
    <w:p w:rsidR="005B29C7" w:rsidRDefault="005B29C7" w:rsidP="005A0560">
      <w:r>
        <w:t>A</w:t>
      </w:r>
      <w:r>
        <w:rPr>
          <w:rFonts w:hint="eastAsia"/>
        </w:rPr>
        <w:t>fter login:</w:t>
      </w:r>
    </w:p>
    <w:p w:rsidR="005B29C7" w:rsidRDefault="005B29C7" w:rsidP="005A0560">
      <w:r>
        <w:rPr>
          <w:noProof/>
        </w:rPr>
        <w:drawing>
          <wp:inline distT="0" distB="0" distL="0" distR="0" wp14:anchorId="66A65A58" wp14:editId="633EC0C1">
            <wp:extent cx="2180024" cy="34671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0024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9C7" w:rsidRDefault="005B29C7" w:rsidP="005A0560"/>
    <w:p w:rsidR="005A0560" w:rsidRDefault="005A0560" w:rsidP="005A0560"/>
    <w:p w:rsidR="005A0560" w:rsidRDefault="005A0560" w:rsidP="005A0560"/>
    <w:p w:rsidR="005B29C7" w:rsidRDefault="005B29C7" w:rsidP="005A0560"/>
    <w:p w:rsidR="005B29C7" w:rsidRDefault="005B29C7" w:rsidP="005A0560"/>
    <w:p w:rsidR="005B29C7" w:rsidRDefault="00891053" w:rsidP="005B29C7">
      <w:pPr>
        <w:pStyle w:val="1"/>
        <w:numPr>
          <w:ilvl w:val="0"/>
          <w:numId w:val="1"/>
        </w:numPr>
      </w:pPr>
      <w:r>
        <w:rPr>
          <w:rFonts w:hint="eastAsia"/>
        </w:rPr>
        <w:lastRenderedPageBreak/>
        <w:t>Config</w:t>
      </w:r>
    </w:p>
    <w:p w:rsidR="005A0560" w:rsidRPr="002C3394" w:rsidRDefault="000C657E" w:rsidP="005A0560">
      <w:r>
        <w:rPr>
          <w:noProof/>
        </w:rPr>
        <w:drawing>
          <wp:inline distT="0" distB="0" distL="0" distR="0" wp14:anchorId="4C3D5420" wp14:editId="5C1FA3B2">
            <wp:extent cx="2697480" cy="434340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560" w:rsidRDefault="005A0560" w:rsidP="005A0560"/>
    <w:p w:rsidR="00891053" w:rsidRDefault="00891053" w:rsidP="00891053">
      <w:pPr>
        <w:pStyle w:val="2"/>
        <w:numPr>
          <w:ilvl w:val="0"/>
          <w:numId w:val="2"/>
        </w:numPr>
      </w:pPr>
      <w:r>
        <w:t>S</w:t>
      </w:r>
      <w:r>
        <w:rPr>
          <w:rFonts w:hint="eastAsia"/>
        </w:rPr>
        <w:t>elect the Com port of TV</w:t>
      </w:r>
    </w:p>
    <w:p w:rsidR="00891053" w:rsidRDefault="00891053" w:rsidP="00891053">
      <w:pPr>
        <w:pStyle w:val="2"/>
        <w:numPr>
          <w:ilvl w:val="0"/>
          <w:numId w:val="2"/>
        </w:numPr>
      </w:pPr>
      <w:r>
        <w:rPr>
          <w:rFonts w:hint="eastAsia"/>
        </w:rPr>
        <w:t xml:space="preserve">Input the order name </w:t>
      </w:r>
    </w:p>
    <w:p w:rsidR="00891053" w:rsidRDefault="00891053" w:rsidP="00891053">
      <w:pPr>
        <w:pStyle w:val="2"/>
        <w:numPr>
          <w:ilvl w:val="0"/>
          <w:numId w:val="2"/>
        </w:numPr>
      </w:pPr>
      <w:r>
        <w:rPr>
          <w:rFonts w:hint="eastAsia"/>
        </w:rPr>
        <w:t xml:space="preserve">Click submit button </w:t>
      </w:r>
    </w:p>
    <w:p w:rsidR="00891053" w:rsidRDefault="00C54FA1" w:rsidP="00891053">
      <w:r>
        <w:rPr>
          <w:rFonts w:hint="eastAsia"/>
        </w:rPr>
        <w:t>Then you can see the operate page and some basic message of the order:</w:t>
      </w:r>
    </w:p>
    <w:p w:rsidR="00891053" w:rsidRDefault="00891053" w:rsidP="00891053"/>
    <w:p w:rsidR="00C54FA1" w:rsidRDefault="000C657E" w:rsidP="00891053">
      <w:r>
        <w:rPr>
          <w:noProof/>
        </w:rPr>
        <w:lastRenderedPageBreak/>
        <w:drawing>
          <wp:inline distT="0" distB="0" distL="0" distR="0" wp14:anchorId="70D4A563" wp14:editId="042EF557">
            <wp:extent cx="5274310" cy="4850656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5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A1" w:rsidRDefault="00C54FA1" w:rsidP="00891053"/>
    <w:p w:rsidR="00D24FED" w:rsidRDefault="00D24FED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D93ABC" w:rsidRDefault="00D93ABC" w:rsidP="00891053"/>
    <w:p w:rsidR="00C54FA1" w:rsidRDefault="00D24FED" w:rsidP="00D24FED">
      <w:pPr>
        <w:pStyle w:val="1"/>
        <w:numPr>
          <w:ilvl w:val="0"/>
          <w:numId w:val="2"/>
        </w:numPr>
      </w:pPr>
      <w:r>
        <w:rPr>
          <w:rFonts w:hint="eastAsia"/>
        </w:rPr>
        <w:lastRenderedPageBreak/>
        <w:t>Testing</w:t>
      </w:r>
    </w:p>
    <w:p w:rsidR="00D24FED" w:rsidRPr="00D24FED" w:rsidRDefault="00D24FED" w:rsidP="00D24FED">
      <w:r>
        <w:rPr>
          <w:rFonts w:hint="eastAsia"/>
        </w:rPr>
        <w:t>Focus on the testbox of SN, and scan the barcode of PCB, then it will trigger the testing.</w:t>
      </w:r>
    </w:p>
    <w:p w:rsidR="00D24FED" w:rsidRPr="00D24FED" w:rsidRDefault="00BD1BBD" w:rsidP="00D24FED">
      <w:r>
        <w:rPr>
          <w:noProof/>
        </w:rPr>
        <w:drawing>
          <wp:inline distT="0" distB="0" distL="0" distR="0" wp14:anchorId="33B34E63" wp14:editId="667EA5FD">
            <wp:extent cx="5274310" cy="47890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053" w:rsidRPr="00891053" w:rsidRDefault="00153087" w:rsidP="00891053">
      <w:r>
        <w:t>And</w:t>
      </w:r>
      <w:r>
        <w:rPr>
          <w:rFonts w:hint="eastAsia"/>
        </w:rPr>
        <w:t xml:space="preserve"> you will see the </w:t>
      </w:r>
      <w:r>
        <w:t>burning</w:t>
      </w:r>
      <w:r>
        <w:rPr>
          <w:rFonts w:hint="eastAsia"/>
        </w:rPr>
        <w:t xml:space="preserve"> key selected automatic. </w:t>
      </w:r>
    </w:p>
    <w:p w:rsidR="00891053" w:rsidRDefault="00BD1BBD" w:rsidP="005A0560">
      <w:r>
        <w:rPr>
          <w:noProof/>
        </w:rPr>
        <w:lastRenderedPageBreak/>
        <w:drawing>
          <wp:inline distT="0" distB="0" distL="0" distR="0" wp14:anchorId="1E89E236" wp14:editId="6CDF4FC0">
            <wp:extent cx="5274310" cy="4799988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D92" w:rsidRDefault="00187D92" w:rsidP="005A0560"/>
    <w:p w:rsidR="00187D92" w:rsidRDefault="00187D92" w:rsidP="00187D92">
      <w:pPr>
        <w:pStyle w:val="1"/>
        <w:numPr>
          <w:ilvl w:val="0"/>
          <w:numId w:val="2"/>
        </w:numPr>
      </w:pPr>
      <w:r>
        <w:rPr>
          <w:rFonts w:hint="eastAsia"/>
        </w:rPr>
        <w:t>Special note</w:t>
      </w:r>
    </w:p>
    <w:p w:rsidR="0002725A" w:rsidRDefault="0002725A" w:rsidP="003D7330">
      <w:pPr>
        <w:pStyle w:val="2"/>
        <w:numPr>
          <w:ilvl w:val="1"/>
          <w:numId w:val="2"/>
        </w:numPr>
      </w:pPr>
      <w:r>
        <w:rPr>
          <w:rFonts w:hint="eastAsia"/>
        </w:rPr>
        <w:t>Network preparation</w:t>
      </w:r>
    </w:p>
    <w:p w:rsidR="0002725A" w:rsidRPr="00A9791F" w:rsidRDefault="0002725A" w:rsidP="0002725A">
      <w:pPr>
        <w:pStyle w:val="a5"/>
        <w:ind w:left="528" w:firstLineChars="0" w:firstLine="0"/>
      </w:pPr>
      <w:r>
        <w:t>M</w:t>
      </w:r>
      <w:r>
        <w:rPr>
          <w:rFonts w:hint="eastAsia"/>
        </w:rPr>
        <w:t>ake sure the PC used for production connecting Internet.</w:t>
      </w:r>
    </w:p>
    <w:p w:rsidR="0002725A" w:rsidRPr="00F70622" w:rsidRDefault="0002725A" w:rsidP="0002725A">
      <w:pPr>
        <w:pStyle w:val="a5"/>
        <w:ind w:left="528" w:firstLineChars="0" w:firstLine="0"/>
      </w:pPr>
      <w:r w:rsidRPr="00F70622">
        <w:rPr>
          <w:rFonts w:hint="eastAsia"/>
        </w:rPr>
        <w:t>Enter the following website, if it working, means the network is ok</w:t>
      </w:r>
      <w:r>
        <w:rPr>
          <w:rFonts w:hint="eastAsia"/>
        </w:rPr>
        <w:t>:</w:t>
      </w:r>
    </w:p>
    <w:p w:rsidR="0002725A" w:rsidRPr="008304C0" w:rsidRDefault="0002725A" w:rsidP="0002725A">
      <w:pPr>
        <w:rPr>
          <w:sz w:val="28"/>
          <w:szCs w:val="28"/>
        </w:rPr>
      </w:pPr>
      <w:hyperlink r:id="rId22" w:history="1">
        <w:r w:rsidRPr="008304C0">
          <w:rPr>
            <w:rStyle w:val="a6"/>
            <w:sz w:val="28"/>
            <w:szCs w:val="28"/>
          </w:rPr>
          <w:t>https://cn.uc.qhmoka.com/scbc-server</w:t>
        </w:r>
      </w:hyperlink>
    </w:p>
    <w:p w:rsidR="0002725A" w:rsidRDefault="0002725A" w:rsidP="0002725A">
      <w:r>
        <w:rPr>
          <w:noProof/>
        </w:rPr>
        <w:lastRenderedPageBreak/>
        <w:drawing>
          <wp:inline distT="0" distB="0" distL="0" distR="0" wp14:anchorId="56606F40" wp14:editId="4C98DA31">
            <wp:extent cx="5274310" cy="2428149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25A" w:rsidRDefault="0002725A" w:rsidP="0002725A">
      <w:pPr>
        <w:pStyle w:val="2"/>
      </w:pPr>
      <w:r>
        <w:rPr>
          <w:rFonts w:hint="eastAsia"/>
        </w:rPr>
        <w:t xml:space="preserve">5.2 </w:t>
      </w:r>
      <w:bookmarkStart w:id="0" w:name="_GoBack"/>
      <w:bookmarkEnd w:id="0"/>
      <w:r>
        <w:rPr>
          <w:rFonts w:hint="eastAsia"/>
        </w:rPr>
        <w:t>Add permission for PC</w:t>
      </w:r>
    </w:p>
    <w:p w:rsidR="0002725A" w:rsidRDefault="0002725A" w:rsidP="0002725A">
      <w:pPr>
        <w:pStyle w:val="a5"/>
        <w:ind w:left="528" w:firstLineChars="0" w:firstLine="0"/>
      </w:pPr>
      <w:r w:rsidRPr="00856873">
        <w:rPr>
          <w:rFonts w:hint="eastAsia"/>
        </w:rPr>
        <w:t xml:space="preserve">Provide the Mac addresses of PC to </w:t>
      </w:r>
      <w:r w:rsidRPr="00856873">
        <w:t>us;</w:t>
      </w:r>
      <w:r w:rsidRPr="00856873">
        <w:rPr>
          <w:rFonts w:hint="eastAsia"/>
        </w:rPr>
        <w:t xml:space="preserve"> we will add the permission for each user side.</w:t>
      </w:r>
    </w:p>
    <w:p w:rsidR="0002725A" w:rsidRDefault="0002725A" w:rsidP="0002725A">
      <w:pPr>
        <w:pStyle w:val="a5"/>
        <w:ind w:left="528" w:firstLineChars="0" w:firstLine="0"/>
      </w:pPr>
    </w:p>
    <w:p w:rsidR="0002725A" w:rsidRDefault="0002725A" w:rsidP="0002725A">
      <w:pPr>
        <w:pStyle w:val="a5"/>
        <w:ind w:left="528" w:firstLineChars="0" w:firstLine="0"/>
      </w:pPr>
      <w:r>
        <w:t>E</w:t>
      </w:r>
      <w:r>
        <w:rPr>
          <w:rFonts w:hint="eastAsia"/>
        </w:rPr>
        <w:t>xample:</w:t>
      </w:r>
    </w:p>
    <w:p w:rsidR="0002725A" w:rsidRPr="00E35717" w:rsidRDefault="0002725A" w:rsidP="0002725A">
      <w:pPr>
        <w:pStyle w:val="a5"/>
        <w:ind w:left="360" w:firstLineChars="0" w:firstLine="0"/>
      </w:pPr>
      <w:r>
        <w:rPr>
          <w:noProof/>
        </w:rPr>
        <w:drawing>
          <wp:inline distT="0" distB="0" distL="0" distR="0" wp14:anchorId="3432EED5" wp14:editId="21012C89">
            <wp:extent cx="2796540" cy="3360420"/>
            <wp:effectExtent l="0" t="0" r="381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725A" w:rsidRPr="00E357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757" w:rsidRDefault="009E3757" w:rsidP="00314103">
      <w:r>
        <w:separator/>
      </w:r>
    </w:p>
  </w:endnote>
  <w:endnote w:type="continuationSeparator" w:id="0">
    <w:p w:rsidR="009E3757" w:rsidRDefault="009E3757" w:rsidP="00314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757" w:rsidRDefault="009E3757" w:rsidP="00314103">
      <w:r>
        <w:separator/>
      </w:r>
    </w:p>
  </w:footnote>
  <w:footnote w:type="continuationSeparator" w:id="0">
    <w:p w:rsidR="009E3757" w:rsidRDefault="009E3757" w:rsidP="00314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2156A"/>
    <w:multiLevelType w:val="multilevel"/>
    <w:tmpl w:val="011CE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>
    <w:nsid w:val="41923427"/>
    <w:multiLevelType w:val="hybridMultilevel"/>
    <w:tmpl w:val="BFC2FA76"/>
    <w:lvl w:ilvl="0" w:tplc="D9E0F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5C3F90"/>
    <w:multiLevelType w:val="hybridMultilevel"/>
    <w:tmpl w:val="2D94FFA0"/>
    <w:lvl w:ilvl="0" w:tplc="72A8F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34B7AE0"/>
    <w:multiLevelType w:val="multilevel"/>
    <w:tmpl w:val="1DF808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767"/>
    <w:rsid w:val="0002725A"/>
    <w:rsid w:val="000C657E"/>
    <w:rsid w:val="00153087"/>
    <w:rsid w:val="00187D92"/>
    <w:rsid w:val="001C2BB6"/>
    <w:rsid w:val="002C3394"/>
    <w:rsid w:val="00314103"/>
    <w:rsid w:val="00316600"/>
    <w:rsid w:val="003D7330"/>
    <w:rsid w:val="005A0560"/>
    <w:rsid w:val="005B29C7"/>
    <w:rsid w:val="005B5767"/>
    <w:rsid w:val="006D1CC2"/>
    <w:rsid w:val="00705866"/>
    <w:rsid w:val="00891053"/>
    <w:rsid w:val="009E3757"/>
    <w:rsid w:val="00A30D0E"/>
    <w:rsid w:val="00BD1BBD"/>
    <w:rsid w:val="00C54FA1"/>
    <w:rsid w:val="00D1193F"/>
    <w:rsid w:val="00D24FED"/>
    <w:rsid w:val="00D93ABC"/>
    <w:rsid w:val="00E3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A05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10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5A056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5A056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5A0560"/>
    <w:rPr>
      <w:b/>
      <w:bCs/>
      <w:kern w:val="44"/>
      <w:sz w:val="44"/>
      <w:szCs w:val="44"/>
    </w:rPr>
  </w:style>
  <w:style w:type="paragraph" w:styleId="a4">
    <w:name w:val="Balloon Text"/>
    <w:basedOn w:val="a"/>
    <w:link w:val="Char0"/>
    <w:uiPriority w:val="99"/>
    <w:semiHidden/>
    <w:unhideWhenUsed/>
    <w:rsid w:val="005B29C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5B29C7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910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705866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02725A"/>
    <w:rPr>
      <w:color w:val="0000FF" w:themeColor="hyperlink"/>
      <w:u w:val="single"/>
    </w:rPr>
  </w:style>
  <w:style w:type="paragraph" w:styleId="a7">
    <w:name w:val="header"/>
    <w:basedOn w:val="a"/>
    <w:link w:val="Char1"/>
    <w:uiPriority w:val="99"/>
    <w:unhideWhenUsed/>
    <w:rsid w:val="003141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314103"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314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3141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A05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10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5A056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5A056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5A0560"/>
    <w:rPr>
      <w:b/>
      <w:bCs/>
      <w:kern w:val="44"/>
      <w:sz w:val="44"/>
      <w:szCs w:val="44"/>
    </w:rPr>
  </w:style>
  <w:style w:type="paragraph" w:styleId="a4">
    <w:name w:val="Balloon Text"/>
    <w:basedOn w:val="a"/>
    <w:link w:val="Char0"/>
    <w:uiPriority w:val="99"/>
    <w:semiHidden/>
    <w:unhideWhenUsed/>
    <w:rsid w:val="005B29C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5B29C7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910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705866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02725A"/>
    <w:rPr>
      <w:color w:val="0000FF" w:themeColor="hyperlink"/>
      <w:u w:val="single"/>
    </w:rPr>
  </w:style>
  <w:style w:type="paragraph" w:styleId="a7">
    <w:name w:val="header"/>
    <w:basedOn w:val="a"/>
    <w:link w:val="Char1"/>
    <w:uiPriority w:val="99"/>
    <w:unhideWhenUsed/>
    <w:rsid w:val="003141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314103"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314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3141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cn.uc.qhmoka.com/scbc-server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9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2020-07-10T00:52:00Z</dcterms:created>
  <dcterms:modified xsi:type="dcterms:W3CDTF">2020-07-27T09:19:00Z</dcterms:modified>
</cp:coreProperties>
</file>